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C52" w:rsidRDefault="007018D2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EK-2</w:t>
      </w:r>
    </w:p>
    <w:p w:rsidR="00B27C52" w:rsidRDefault="007018D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GÜNEY İLÇE MÜFTÜLÜĞÜ</w:t>
      </w:r>
    </w:p>
    <w:p w:rsidR="00B27C52" w:rsidRDefault="007018D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HİZMET STANDARTLARI TABLOSU</w:t>
      </w:r>
    </w:p>
    <w:tbl>
      <w:tblPr>
        <w:tblStyle w:val="TabloKlavuzu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2690"/>
        <w:gridCol w:w="4680"/>
        <w:gridCol w:w="2410"/>
      </w:tblGrid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İSTENİLEN BELGELER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 (EN GEÇ)</w:t>
            </w:r>
          </w:p>
        </w:tc>
      </w:tr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Dilekçelere Cevap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1-Adı Soyadı ve Açık adresi yazan dilekçe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Gün</w:t>
            </w:r>
          </w:p>
        </w:tc>
      </w:tr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 Kadro Talebi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1-Cami Açılış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Beratı ve Camii Bilgi   Formu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2-Caminin Tapu Fotokopisi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3-Teberrukat Eşya Sayım Cetveli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Gün</w:t>
            </w:r>
          </w:p>
        </w:tc>
      </w:tr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3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Emeklilik İşlemleri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1-Dilekçe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2-Üç Adet Fotoğraf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3-İki Adet Vukuatlı Nüfus Kayıt Örneği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Dakika </w:t>
            </w:r>
          </w:p>
        </w:tc>
      </w:tr>
      <w:tr w:rsidR="00B27C52">
        <w:trPr>
          <w:trHeight w:val="5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</w:p>
        </w:tc>
        <w:tc>
          <w:tcPr>
            <w:tcW w:w="2690" w:type="dxa"/>
            <w:vMerge w:val="restart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Kur’an Kursu Kayıtları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Kur’an Kursları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1-Öğrenci Veli Dilekçesi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Dakika</w:t>
            </w:r>
          </w:p>
        </w:tc>
      </w:tr>
      <w:tr w:rsidR="00B27C52">
        <w:trPr>
          <w:trHeight w:val="765"/>
        </w:trPr>
        <w:tc>
          <w:tcPr>
            <w:tcW w:w="709" w:type="dxa"/>
            <w:vMerge/>
            <w:shd w:val="clear" w:color="auto" w:fill="auto"/>
            <w:vAlign w:val="center"/>
          </w:tcPr>
          <w:p w:rsidR="00B27C52" w:rsidRDefault="00B27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B27C52" w:rsidRDefault="00B27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Kur’an Kursları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1-Sözlü Beyan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2-Nüfus Cüzdan Sureti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3-2 Adet Fotoğraf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Dakika</w:t>
            </w:r>
          </w:p>
        </w:tc>
      </w:tr>
      <w:tr w:rsidR="00B27C52">
        <w:trPr>
          <w:trHeight w:val="541"/>
        </w:trPr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 Kayıtları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1-Banka Dekontu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2-Nüfus Cüzdan Fotokopisi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Dakika</w:t>
            </w:r>
          </w:p>
        </w:tc>
      </w:tr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6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Kayıtları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Nüfus Cüzdan Fotokopisi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Dekontu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Adet Fotoğraf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Pasaport(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yıl süreli)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Dakika</w:t>
            </w:r>
          </w:p>
        </w:tc>
      </w:tr>
      <w:tr w:rsidR="00B27C52">
        <w:trPr>
          <w:trHeight w:val="763"/>
        </w:trPr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7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Fetvalar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1-Sözlü Sorulara Cevap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2-Yazılı Sorulara Cevap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Dakika</w:t>
            </w:r>
          </w:p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Dakika</w:t>
            </w:r>
          </w:p>
        </w:tc>
      </w:tr>
      <w:tr w:rsidR="00B27C52">
        <w:trPr>
          <w:trHeight w:val="799"/>
        </w:trPr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8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Kıble Tayini Hizmeti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 Dilekçe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Dakika (Mahalline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Gidildikten Sonra)</w:t>
            </w:r>
          </w:p>
        </w:tc>
      </w:tr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9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Kur’an Kursu Hizmete Açılması işlemleri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pStyle w:val="ListeParagraf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Matbu Dilekçe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Kur’an Kursu Bina Tanıtım Formu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Grup Başkanlığından Rapor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Yeterli Sayı Öğrenci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Diyanet İşleri Başkanlığı Verilecek Uygunluk Onayı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Gün</w:t>
            </w:r>
          </w:p>
        </w:tc>
      </w:tr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10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Camilerin İbadete Açılması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pStyle w:val="ListeParagraf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Camii Bilgi Formu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 Beratı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Dakika</w:t>
            </w:r>
          </w:p>
        </w:tc>
      </w:tr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11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İhtida İşlemleri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pStyle w:val="ListeParagraf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Nüfus Cüzdan Sureti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Pasaport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Dakika</w:t>
            </w:r>
          </w:p>
        </w:tc>
      </w:tr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12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Mevlit ve Hatim Merasimleri (Özel Şahıs)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Sözlü Müracaat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Dakika</w:t>
            </w:r>
          </w:p>
        </w:tc>
      </w:tr>
      <w:tr w:rsidR="00B27C52">
        <w:tc>
          <w:tcPr>
            <w:tcW w:w="709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13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Cenaze İşlemleri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7C52" w:rsidRDefault="007018D2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Sözlü Müracaat</w:t>
            </w:r>
          </w:p>
          <w:p w:rsidR="00B27C52" w:rsidRDefault="007018D2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 Ruhsatı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C52" w:rsidRDefault="00701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</w:tbl>
    <w:p w:rsidR="00B27C52" w:rsidRDefault="00B27C5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27C52" w:rsidRDefault="007018D2">
      <w:pPr>
        <w:rPr>
          <w:rFonts w:ascii="Times New Roman" w:hAnsi="Times New Roman" w:cs="Times New Roman"/>
          <w:b/>
          <w:sz w:val="32"/>
          <w:szCs w:val="24"/>
        </w:rPr>
      </w:pPr>
      <w:r>
        <w:br w:type="page"/>
      </w:r>
    </w:p>
    <w:p w:rsidR="00B27C52" w:rsidRDefault="00701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27C52" w:rsidRDefault="007018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esnasında yukarıda belirtilen belgelerin dışında belge istenilmesi veya başvuru eksiksiz belge ile yapıldığı halde, hizmetin belirtilen sürede tamamlanması durumunda ilk müracaat yerine ya da ikinci müracaat yerine başvurunuz.</w:t>
      </w:r>
    </w:p>
    <w:p w:rsidR="00B27C52" w:rsidRDefault="00B27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C52" w:rsidRDefault="00B27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C52" w:rsidRDefault="00B27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C52" w:rsidRDefault="00701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İlk Müra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caat Yeri: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İkinci Müracaat Yeri:</w:t>
      </w:r>
    </w:p>
    <w:p w:rsidR="00B27C52" w:rsidRDefault="00B27C52">
      <w:pPr>
        <w:rPr>
          <w:rFonts w:ascii="Times New Roman" w:hAnsi="Times New Roman" w:cs="Times New Roman"/>
          <w:sz w:val="24"/>
          <w:szCs w:val="24"/>
        </w:rPr>
      </w:pPr>
    </w:p>
    <w:p w:rsidR="00B27C52" w:rsidRDefault="007018D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İsim</w:t>
      </w:r>
      <w:r>
        <w:rPr>
          <w:rFonts w:ascii="Times New Roman" w:hAnsi="Times New Roman" w:cs="Times New Roman"/>
          <w:sz w:val="24"/>
          <w:szCs w:val="24"/>
        </w:rPr>
        <w:tab/>
        <w:t>: Yasin Sadettin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İsim</w:t>
      </w:r>
      <w:r>
        <w:rPr>
          <w:rFonts w:ascii="Times New Roman" w:hAnsi="Times New Roman" w:cs="Times New Roman"/>
          <w:sz w:val="24"/>
          <w:szCs w:val="24"/>
        </w:rPr>
        <w:tab/>
        <w:t>: Ökkeş Yusuf İNCE</w:t>
      </w:r>
    </w:p>
    <w:p w:rsidR="00B27C52" w:rsidRDefault="007018D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Unvan</w:t>
      </w:r>
      <w:r>
        <w:rPr>
          <w:rFonts w:ascii="Times New Roman" w:hAnsi="Times New Roman" w:cs="Times New Roman"/>
          <w:sz w:val="24"/>
          <w:szCs w:val="24"/>
        </w:rPr>
        <w:tab/>
        <w:t>: İlçe Müftü 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Unvan</w:t>
      </w:r>
      <w:r>
        <w:rPr>
          <w:rFonts w:ascii="Times New Roman" w:hAnsi="Times New Roman" w:cs="Times New Roman"/>
          <w:sz w:val="24"/>
          <w:szCs w:val="24"/>
        </w:rPr>
        <w:tab/>
        <w:t>: Kaymakam V.</w:t>
      </w:r>
    </w:p>
    <w:p w:rsidR="00B27C52" w:rsidRDefault="00701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 Güney İlçe Müftülüğü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 Güney Kaymakamlığı</w:t>
      </w:r>
    </w:p>
    <w:p w:rsidR="00B27C52" w:rsidRDefault="00701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  <w:t>: 0 (258) 451 2063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  <w:t xml:space="preserve">: 0 (258) </w:t>
      </w:r>
      <w:r>
        <w:rPr>
          <w:rFonts w:ascii="Times New Roman" w:hAnsi="Times New Roman" w:cs="Times New Roman"/>
          <w:sz w:val="24"/>
          <w:szCs w:val="24"/>
        </w:rPr>
        <w:t>451 2002</w:t>
      </w:r>
    </w:p>
    <w:p w:rsidR="00B27C52" w:rsidRDefault="00701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</w:t>
      </w:r>
      <w:r>
        <w:rPr>
          <w:rFonts w:ascii="Times New Roman" w:hAnsi="Times New Roman" w:cs="Times New Roman"/>
          <w:sz w:val="24"/>
          <w:szCs w:val="24"/>
        </w:rPr>
        <w:tab/>
        <w:t>: 0 (258) 451 2421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Faks</w:t>
      </w:r>
      <w:r>
        <w:rPr>
          <w:rFonts w:ascii="Times New Roman" w:hAnsi="Times New Roman" w:cs="Times New Roman"/>
          <w:sz w:val="24"/>
          <w:szCs w:val="24"/>
        </w:rPr>
        <w:tab/>
        <w:t>: 0 (258) 451 2144</w:t>
      </w:r>
    </w:p>
    <w:p w:rsidR="00B27C52" w:rsidRPr="007018D2" w:rsidRDefault="007018D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E-Posta: </w:t>
      </w:r>
      <w:hyperlink r:id="rId5">
        <w:r>
          <w:rPr>
            <w:rStyle w:val="nternetBalants"/>
            <w:rFonts w:ascii="Times New Roman" w:hAnsi="Times New Roman" w:cs="Times New Roman"/>
            <w:sz w:val="24"/>
            <w:szCs w:val="24"/>
          </w:rPr>
          <w:t>guney@diyanet.gov.tr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18D2">
        <w:rPr>
          <w:rFonts w:ascii="Times New Roman" w:hAnsi="Times New Roman" w:cs="Times New Roman"/>
        </w:rPr>
        <w:t>E-posta: kaymakamlik@guney.gov.tr</w:t>
      </w:r>
    </w:p>
    <w:p w:rsidR="00B27C52" w:rsidRDefault="007018D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6">
        <w:r>
          <w:rPr>
            <w:rStyle w:val="nternetBalants"/>
            <w:rFonts w:ascii="Times New Roman" w:hAnsi="Times New Roman" w:cs="Times New Roman"/>
            <w:sz w:val="24"/>
            <w:szCs w:val="24"/>
          </w:rPr>
          <w:t>www.guneymuftulugu.gov.tr</w:t>
        </w:r>
      </w:hyperlink>
      <w:r>
        <w:rPr>
          <w:rStyle w:val="nternetBalants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>
        <w:rPr>
          <w:rStyle w:val="nternetBalants"/>
          <w:u w:val="none"/>
        </w:rPr>
        <w:tab/>
      </w:r>
      <w:r>
        <w:rPr>
          <w:rStyle w:val="nternetBalants"/>
          <w:u w:val="none"/>
        </w:rPr>
        <w:tab/>
      </w:r>
      <w:proofErr w:type="gramStart"/>
      <w:r>
        <w:rPr>
          <w:rStyle w:val="nternetBalants"/>
          <w:u w:val="none"/>
        </w:rPr>
        <w:tab/>
        <w:t xml:space="preserve">  </w:t>
      </w:r>
      <w:r>
        <w:rPr>
          <w:rStyle w:val="nternetBalants"/>
          <w:u w:val="none"/>
        </w:rPr>
        <w:tab/>
      </w:r>
      <w:proofErr w:type="gramEnd"/>
      <w:r>
        <w:rPr>
          <w:rStyle w:val="nternetBalants"/>
          <w:u w:val="none"/>
        </w:rPr>
        <w:tab/>
      </w:r>
      <w:bookmarkStart w:id="0" w:name="_GoBack"/>
      <w:bookmarkEnd w:id="0"/>
      <w:r>
        <w:rPr>
          <w:rStyle w:val="nternetBalants"/>
          <w:rFonts w:ascii="Times New Roman" w:hAnsi="Times New Roman" w:cs="Times New Roman"/>
          <w:color w:val="000000" w:themeColor="text1"/>
          <w:sz w:val="24"/>
          <w:u w:val="none"/>
        </w:rPr>
        <w:t>Web</w:t>
      </w:r>
      <w:r>
        <w:rPr>
          <w:rStyle w:val="nternetBalants"/>
          <w:rFonts w:ascii="Times New Roman" w:hAnsi="Times New Roman" w:cs="Times New Roman"/>
          <w:color w:val="000000" w:themeColor="text1"/>
          <w:sz w:val="24"/>
          <w:u w:val="none"/>
        </w:rPr>
        <w:tab/>
        <w:t xml:space="preserve">: </w:t>
      </w:r>
      <w:hyperlink r:id="rId7">
        <w:r>
          <w:rPr>
            <w:rStyle w:val="nternetBalants"/>
            <w:rFonts w:ascii="Times New Roman" w:hAnsi="Times New Roman" w:cs="Times New Roman"/>
            <w:sz w:val="24"/>
          </w:rPr>
          <w:t>www.guney.gov.tr</w:t>
        </w:r>
      </w:hyperlink>
      <w:r>
        <w:rPr>
          <w:rStyle w:val="nternetBalants"/>
          <w:rFonts w:ascii="Times New Roman" w:hAnsi="Times New Roman" w:cs="Times New Roman"/>
          <w:color w:val="000000" w:themeColor="text1"/>
          <w:sz w:val="24"/>
          <w:u w:val="none"/>
        </w:rPr>
        <w:t xml:space="preserve"> </w:t>
      </w:r>
    </w:p>
    <w:sectPr w:rsidR="00B27C52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E2B78"/>
    <w:multiLevelType w:val="multilevel"/>
    <w:tmpl w:val="8EBAE9F2"/>
    <w:lvl w:ilvl="0">
      <w:start w:val="1"/>
      <w:numFmt w:val="decimal"/>
      <w:lvlText w:val="%1-"/>
      <w:lvlJc w:val="lef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" w15:restartNumberingAfterBreak="0">
    <w:nsid w:val="1B177F18"/>
    <w:multiLevelType w:val="multilevel"/>
    <w:tmpl w:val="32065CD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0F32BE"/>
    <w:multiLevelType w:val="multilevel"/>
    <w:tmpl w:val="C08066C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BC364D1"/>
    <w:multiLevelType w:val="multilevel"/>
    <w:tmpl w:val="E3BC4454"/>
    <w:lvl w:ilvl="0">
      <w:start w:val="1"/>
      <w:numFmt w:val="decimal"/>
      <w:lvlText w:val="%1-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4" w15:restartNumberingAfterBreak="0">
    <w:nsid w:val="432E06E0"/>
    <w:multiLevelType w:val="multilevel"/>
    <w:tmpl w:val="0038B3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725B2D"/>
    <w:multiLevelType w:val="multilevel"/>
    <w:tmpl w:val="132E3236"/>
    <w:lvl w:ilvl="0">
      <w:start w:val="1"/>
      <w:numFmt w:val="decimal"/>
      <w:lvlText w:val="%1-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6" w15:restartNumberingAfterBreak="0">
    <w:nsid w:val="61E72559"/>
    <w:multiLevelType w:val="multilevel"/>
    <w:tmpl w:val="1276B376"/>
    <w:lvl w:ilvl="0">
      <w:start w:val="1"/>
      <w:numFmt w:val="decimal"/>
      <w:lvlText w:val="%1-"/>
      <w:lvlJc w:val="lef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52"/>
    <w:rsid w:val="007018D2"/>
    <w:rsid w:val="00B2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746A"/>
  <w15:docId w15:val="{C5CC4301-34B3-4588-880C-AA091BCB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171"/>
    <w:pPr>
      <w:spacing w:after="160" w:line="259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374369"/>
    <w:rPr>
      <w:rFonts w:ascii="Segoe UI" w:hAnsi="Segoe UI" w:cs="Segoe UI"/>
      <w:sz w:val="18"/>
      <w:szCs w:val="18"/>
    </w:rPr>
  </w:style>
  <w:style w:type="character" w:customStyle="1" w:styleId="nternetBalants">
    <w:name w:val="İnternet Bağlantısı"/>
    <w:basedOn w:val="VarsaylanParagrafYazTipi"/>
    <w:uiPriority w:val="99"/>
    <w:unhideWhenUsed/>
    <w:rsid w:val="00E0061F"/>
    <w:rPr>
      <w:color w:val="0563C1" w:themeColor="hyperlink"/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280EE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37436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5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ney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neymuftulugu.gov.tr/" TargetMode="External"/><Relationship Id="rId5" Type="http://schemas.openxmlformats.org/officeDocument/2006/relationships/hyperlink" Target="mailto:guney@diyanet.gov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353</Words>
  <Characters>2015</Characters>
  <Application>Microsoft Office Word</Application>
  <DocSecurity>0</DocSecurity>
  <Lines>16</Lines>
  <Paragraphs>4</Paragraphs>
  <ScaleCrop>false</ScaleCrop>
  <Company>SilentAll Team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KENEVİR</dc:creator>
  <dc:description/>
  <cp:lastModifiedBy>Ümit BEŞENK</cp:lastModifiedBy>
  <cp:revision>19</cp:revision>
  <cp:lastPrinted>2022-11-02T11:03:00Z</cp:lastPrinted>
  <dcterms:created xsi:type="dcterms:W3CDTF">2015-11-26T07:00:00Z</dcterms:created>
  <dcterms:modified xsi:type="dcterms:W3CDTF">2022-11-22T11:40:00Z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