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35648" w14:textId="77777777" w:rsidR="00B564E3" w:rsidRPr="00B564E3" w:rsidRDefault="00B564E3" w:rsidP="00F265AC">
      <w:pPr>
        <w:pStyle w:val="AralkYok"/>
        <w:jc w:val="center"/>
        <w:rPr>
          <w:rStyle w:val="FontStyle15"/>
          <w:rFonts w:ascii="Times New Roman" w:hAnsi="Times New Roman" w:cs="Times New Roman"/>
          <w:b/>
          <w:sz w:val="24"/>
          <w:szCs w:val="24"/>
        </w:rPr>
      </w:pPr>
      <w:r w:rsidRPr="00B564E3">
        <w:rPr>
          <w:rStyle w:val="FontStyle15"/>
          <w:rFonts w:ascii="Times New Roman" w:hAnsi="Times New Roman" w:cs="Times New Roman"/>
          <w:b/>
          <w:sz w:val="24"/>
          <w:szCs w:val="24"/>
        </w:rPr>
        <w:t>GÜNEY BÜYÜKŞEHİR İLÇE BELEDİYE BAŞKANLIĞINDAN</w:t>
      </w:r>
    </w:p>
    <w:p w14:paraId="2541CFA4" w14:textId="77777777" w:rsidR="00B564E3" w:rsidRPr="00B564E3" w:rsidRDefault="00B564E3" w:rsidP="00F265AC">
      <w:pPr>
        <w:pStyle w:val="AralkYok"/>
        <w:jc w:val="center"/>
        <w:rPr>
          <w:rStyle w:val="FontStyle15"/>
          <w:rFonts w:ascii="Times New Roman" w:hAnsi="Times New Roman" w:cs="Times New Roman"/>
          <w:b/>
          <w:sz w:val="24"/>
          <w:szCs w:val="24"/>
        </w:rPr>
      </w:pPr>
      <w:r w:rsidRPr="00B564E3">
        <w:rPr>
          <w:rStyle w:val="FontStyle15"/>
          <w:rFonts w:ascii="Times New Roman" w:hAnsi="Times New Roman" w:cs="Times New Roman"/>
          <w:b/>
          <w:sz w:val="24"/>
          <w:szCs w:val="24"/>
        </w:rPr>
        <w:t>(İLAN)</w:t>
      </w:r>
    </w:p>
    <w:p w14:paraId="68C784FE" w14:textId="77777777" w:rsidR="00B564E3" w:rsidRPr="00B564E3" w:rsidRDefault="00B564E3" w:rsidP="0077799B">
      <w:pPr>
        <w:pStyle w:val="AralkYok"/>
        <w:jc w:val="center"/>
        <w:rPr>
          <w:rStyle w:val="FontStyle15"/>
          <w:rFonts w:ascii="Times New Roman" w:hAnsi="Times New Roman" w:cs="Times New Roman"/>
          <w:b/>
          <w:sz w:val="24"/>
          <w:szCs w:val="24"/>
        </w:rPr>
      </w:pPr>
    </w:p>
    <w:p w14:paraId="4945E9E0" w14:textId="27CD2F84" w:rsidR="00296FD6" w:rsidRDefault="00B564E3" w:rsidP="00B564E3">
      <w:pPr>
        <w:pStyle w:val="AralkYok"/>
        <w:ind w:firstLine="708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B564E3">
        <w:rPr>
          <w:rStyle w:val="FontStyle15"/>
          <w:rFonts w:ascii="Times New Roman" w:hAnsi="Times New Roman" w:cs="Times New Roman"/>
          <w:sz w:val="24"/>
          <w:szCs w:val="24"/>
        </w:rPr>
        <w:t>Aşağıda tapu kaydı bilgileri ile muhammen bedeli ,geçici teminatı, ihale tarih ve saati belirtilen Belediye Başkanlığımıza ait</w:t>
      </w:r>
      <w:r w:rsidR="00BE6A66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="001357CF">
        <w:rPr>
          <w:rStyle w:val="FontStyle15"/>
          <w:rFonts w:ascii="Times New Roman" w:hAnsi="Times New Roman" w:cs="Times New Roman"/>
          <w:sz w:val="24"/>
          <w:szCs w:val="24"/>
        </w:rPr>
        <w:t>taşınmaz</w:t>
      </w:r>
      <w:r w:rsidR="00D06EEE">
        <w:rPr>
          <w:rStyle w:val="FontStyle15"/>
          <w:rFonts w:ascii="Times New Roman" w:hAnsi="Times New Roman" w:cs="Times New Roman"/>
          <w:sz w:val="24"/>
          <w:szCs w:val="24"/>
        </w:rPr>
        <w:t>ın</w:t>
      </w:r>
      <w:r w:rsidRPr="00B564E3">
        <w:rPr>
          <w:rStyle w:val="FontStyle15"/>
          <w:rFonts w:ascii="Times New Roman" w:hAnsi="Times New Roman" w:cs="Times New Roman"/>
          <w:sz w:val="24"/>
          <w:szCs w:val="24"/>
        </w:rPr>
        <w:t xml:space="preserve"> 2886 Sayılı Devlet İhale Kanununun 45. </w:t>
      </w:r>
      <w:r w:rsidR="00BE6A66">
        <w:rPr>
          <w:rStyle w:val="FontStyle15"/>
          <w:rFonts w:ascii="Times New Roman" w:hAnsi="Times New Roman" w:cs="Times New Roman"/>
          <w:sz w:val="24"/>
          <w:szCs w:val="24"/>
        </w:rPr>
        <w:t>m</w:t>
      </w:r>
      <w:r w:rsidRPr="00B564E3">
        <w:rPr>
          <w:rStyle w:val="FontStyle15"/>
          <w:rFonts w:ascii="Times New Roman" w:hAnsi="Times New Roman" w:cs="Times New Roman"/>
          <w:sz w:val="24"/>
          <w:szCs w:val="24"/>
        </w:rPr>
        <w:t xml:space="preserve">addesine göre </w:t>
      </w:r>
      <w:r w:rsidR="00BE6A66">
        <w:rPr>
          <w:rStyle w:val="FontStyle15"/>
          <w:rFonts w:ascii="Times New Roman" w:hAnsi="Times New Roman" w:cs="Times New Roman"/>
          <w:sz w:val="24"/>
          <w:szCs w:val="24"/>
        </w:rPr>
        <w:t>a</w:t>
      </w:r>
      <w:r w:rsidRPr="00B564E3">
        <w:rPr>
          <w:rStyle w:val="FontStyle15"/>
          <w:rFonts w:ascii="Times New Roman" w:hAnsi="Times New Roman" w:cs="Times New Roman"/>
          <w:sz w:val="24"/>
          <w:szCs w:val="24"/>
        </w:rPr>
        <w:t xml:space="preserve">çık teklif usulü </w:t>
      </w:r>
      <w:r w:rsidR="00296FD6">
        <w:rPr>
          <w:rStyle w:val="FontStyle15"/>
          <w:rFonts w:ascii="Times New Roman" w:hAnsi="Times New Roman" w:cs="Times New Roman"/>
          <w:sz w:val="24"/>
          <w:szCs w:val="24"/>
        </w:rPr>
        <w:t>kiralama</w:t>
      </w:r>
      <w:r w:rsidR="001357CF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="00A67D06">
        <w:rPr>
          <w:rStyle w:val="FontStyle15"/>
          <w:rFonts w:ascii="Times New Roman" w:hAnsi="Times New Roman" w:cs="Times New Roman"/>
          <w:sz w:val="24"/>
          <w:szCs w:val="24"/>
        </w:rPr>
        <w:t>ihalesi</w:t>
      </w:r>
      <w:r w:rsidR="0077799B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="00EF55D3">
        <w:rPr>
          <w:rStyle w:val="FontStyle15"/>
          <w:rFonts w:ascii="Times New Roman" w:hAnsi="Times New Roman" w:cs="Times New Roman"/>
          <w:sz w:val="24"/>
          <w:szCs w:val="24"/>
        </w:rPr>
        <w:t>yapılacaktır.</w:t>
      </w:r>
    </w:p>
    <w:tbl>
      <w:tblPr>
        <w:tblW w:w="13927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737"/>
        <w:gridCol w:w="1170"/>
        <w:gridCol w:w="526"/>
        <w:gridCol w:w="745"/>
        <w:gridCol w:w="649"/>
        <w:gridCol w:w="1856"/>
        <w:gridCol w:w="2713"/>
        <w:gridCol w:w="1760"/>
        <w:gridCol w:w="1418"/>
        <w:gridCol w:w="1219"/>
        <w:gridCol w:w="1134"/>
      </w:tblGrid>
      <w:tr w:rsidR="00F265AC" w:rsidRPr="00296FD6" w14:paraId="0D025DCC" w14:textId="77777777" w:rsidTr="00F265AC">
        <w:trPr>
          <w:trHeight w:val="565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A1BE8" w14:textId="77777777" w:rsidR="00296FD6" w:rsidRPr="00296FD6" w:rsidRDefault="00296FD6" w:rsidP="00296FD6">
            <w:pPr>
              <w:rPr>
                <w:color w:val="222222"/>
                <w:sz w:val="18"/>
                <w:szCs w:val="18"/>
              </w:rPr>
            </w:pPr>
            <w:r w:rsidRPr="00F265AC">
              <w:rPr>
                <w:b/>
                <w:bCs/>
                <w:color w:val="222222"/>
                <w:sz w:val="18"/>
                <w:szCs w:val="18"/>
              </w:rPr>
              <w:t>S. No: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D4B7A" w14:textId="77777777" w:rsidR="00296FD6" w:rsidRPr="00296FD6" w:rsidRDefault="00296FD6" w:rsidP="00296FD6">
            <w:pPr>
              <w:rPr>
                <w:color w:val="222222"/>
                <w:sz w:val="18"/>
                <w:szCs w:val="18"/>
              </w:rPr>
            </w:pPr>
            <w:r w:rsidRPr="00F265AC">
              <w:rPr>
                <w:b/>
                <w:bCs/>
                <w:color w:val="222222"/>
                <w:sz w:val="18"/>
                <w:szCs w:val="18"/>
              </w:rPr>
              <w:t xml:space="preserve">Mahalle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56A00" w14:textId="77777777" w:rsidR="00296FD6" w:rsidRPr="00296FD6" w:rsidRDefault="00296FD6" w:rsidP="00296FD6">
            <w:pPr>
              <w:rPr>
                <w:color w:val="222222"/>
                <w:sz w:val="18"/>
                <w:szCs w:val="18"/>
              </w:rPr>
            </w:pPr>
            <w:r w:rsidRPr="00F265AC">
              <w:rPr>
                <w:b/>
                <w:bCs/>
                <w:color w:val="222222"/>
                <w:sz w:val="18"/>
                <w:szCs w:val="18"/>
              </w:rPr>
              <w:t xml:space="preserve">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0644F" w14:textId="77777777" w:rsidR="00296FD6" w:rsidRPr="00296FD6" w:rsidRDefault="00296FD6" w:rsidP="00296FD6">
            <w:pPr>
              <w:rPr>
                <w:color w:val="222222"/>
                <w:sz w:val="18"/>
                <w:szCs w:val="18"/>
              </w:rPr>
            </w:pPr>
            <w:r w:rsidRPr="00F265AC">
              <w:rPr>
                <w:b/>
                <w:bCs/>
                <w:color w:val="222222"/>
                <w:sz w:val="18"/>
                <w:szCs w:val="18"/>
              </w:rPr>
              <w:t>Parsel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4EA2A" w14:textId="77777777" w:rsidR="00296FD6" w:rsidRPr="00296FD6" w:rsidRDefault="00296FD6" w:rsidP="00296FD6">
            <w:pPr>
              <w:rPr>
                <w:color w:val="222222"/>
                <w:sz w:val="18"/>
                <w:szCs w:val="18"/>
              </w:rPr>
            </w:pPr>
            <w:r w:rsidRPr="00F265AC">
              <w:rPr>
                <w:b/>
                <w:bCs/>
                <w:color w:val="222222"/>
                <w:sz w:val="18"/>
                <w:szCs w:val="18"/>
              </w:rPr>
              <w:t xml:space="preserve">Cinsi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82155" w14:textId="77777777" w:rsidR="00296FD6" w:rsidRPr="00296FD6" w:rsidRDefault="00296FD6" w:rsidP="00296FD6">
            <w:pPr>
              <w:rPr>
                <w:color w:val="222222"/>
                <w:sz w:val="18"/>
                <w:szCs w:val="18"/>
              </w:rPr>
            </w:pPr>
            <w:r w:rsidRPr="00F265AC">
              <w:rPr>
                <w:b/>
                <w:bCs/>
                <w:color w:val="222222"/>
                <w:sz w:val="18"/>
                <w:szCs w:val="18"/>
              </w:rPr>
              <w:t>Alanı (m</w:t>
            </w:r>
            <w:r w:rsidRPr="00F265AC">
              <w:rPr>
                <w:b/>
                <w:bCs/>
                <w:color w:val="222222"/>
                <w:sz w:val="18"/>
                <w:szCs w:val="18"/>
                <w:vertAlign w:val="superscript"/>
              </w:rPr>
              <w:t>2</w:t>
            </w:r>
            <w:r w:rsidRPr="00F265AC">
              <w:rPr>
                <w:b/>
                <w:bCs/>
                <w:color w:val="222222"/>
                <w:sz w:val="18"/>
                <w:szCs w:val="18"/>
              </w:rPr>
              <w:t xml:space="preserve">)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365B7" w14:textId="77777777" w:rsidR="00296FD6" w:rsidRPr="00296FD6" w:rsidRDefault="00296FD6" w:rsidP="00296FD6">
            <w:pPr>
              <w:rPr>
                <w:color w:val="222222"/>
                <w:sz w:val="18"/>
                <w:szCs w:val="18"/>
              </w:rPr>
            </w:pPr>
            <w:r w:rsidRPr="00F265AC">
              <w:rPr>
                <w:b/>
                <w:bCs/>
                <w:color w:val="222222"/>
                <w:sz w:val="18"/>
                <w:szCs w:val="18"/>
              </w:rPr>
              <w:t xml:space="preserve">Muhammen Bedeli (TL)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1DAEC" w14:textId="77777777" w:rsidR="00296FD6" w:rsidRPr="00296FD6" w:rsidRDefault="00296FD6" w:rsidP="00296FD6">
            <w:pPr>
              <w:rPr>
                <w:color w:val="222222"/>
                <w:sz w:val="18"/>
                <w:szCs w:val="18"/>
              </w:rPr>
            </w:pPr>
            <w:r w:rsidRPr="00F265AC">
              <w:rPr>
                <w:b/>
                <w:bCs/>
                <w:color w:val="222222"/>
                <w:sz w:val="18"/>
                <w:szCs w:val="18"/>
              </w:rPr>
              <w:t xml:space="preserve">Geçici Teminat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8677B" w14:textId="77777777" w:rsidR="00296FD6" w:rsidRPr="00296FD6" w:rsidRDefault="00296FD6" w:rsidP="00296FD6">
            <w:pPr>
              <w:rPr>
                <w:color w:val="222222"/>
                <w:sz w:val="18"/>
                <w:szCs w:val="18"/>
              </w:rPr>
            </w:pPr>
            <w:r w:rsidRPr="00F265AC">
              <w:rPr>
                <w:b/>
                <w:bCs/>
                <w:color w:val="222222"/>
                <w:sz w:val="18"/>
                <w:szCs w:val="18"/>
              </w:rPr>
              <w:t xml:space="preserve"> İhaleTarihi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681B2" w14:textId="77777777" w:rsidR="00296FD6" w:rsidRPr="00296FD6" w:rsidRDefault="00296FD6" w:rsidP="00296FD6">
            <w:pPr>
              <w:rPr>
                <w:color w:val="222222"/>
                <w:sz w:val="18"/>
                <w:szCs w:val="18"/>
              </w:rPr>
            </w:pPr>
            <w:r w:rsidRPr="00F265AC">
              <w:rPr>
                <w:b/>
                <w:bCs/>
                <w:color w:val="222222"/>
                <w:sz w:val="18"/>
                <w:szCs w:val="18"/>
              </w:rPr>
              <w:t xml:space="preserve">İhale Saati 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A635A" w14:textId="77777777" w:rsidR="00296FD6" w:rsidRPr="00296FD6" w:rsidRDefault="00296FD6" w:rsidP="00296FD6">
            <w:pPr>
              <w:rPr>
                <w:color w:val="222222"/>
                <w:sz w:val="18"/>
                <w:szCs w:val="18"/>
              </w:rPr>
            </w:pPr>
            <w:r w:rsidRPr="00F265AC">
              <w:rPr>
                <w:b/>
                <w:bCs/>
                <w:color w:val="222222"/>
                <w:sz w:val="18"/>
                <w:szCs w:val="18"/>
              </w:rPr>
              <w:t xml:space="preserve"> Süresi </w:t>
            </w:r>
          </w:p>
        </w:tc>
      </w:tr>
      <w:tr w:rsidR="00F265AC" w:rsidRPr="00296FD6" w14:paraId="7D25E03E" w14:textId="77777777" w:rsidTr="00D06EEE">
        <w:trPr>
          <w:trHeight w:val="501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51661" w14:textId="77777777" w:rsidR="00296FD6" w:rsidRPr="00296FD6" w:rsidRDefault="00296FD6" w:rsidP="00296FD6">
            <w:pPr>
              <w:rPr>
                <w:color w:val="222222"/>
                <w:sz w:val="18"/>
                <w:szCs w:val="18"/>
              </w:rPr>
            </w:pPr>
            <w:r w:rsidRPr="00296FD6">
              <w:rPr>
                <w:color w:val="222222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854B7" w14:textId="4AD4CA25" w:rsidR="00296FD6" w:rsidRPr="00296FD6" w:rsidRDefault="00622CC8" w:rsidP="00296FD6">
            <w:pPr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Yenikonak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6C348" w14:textId="2213EA57" w:rsidR="00296FD6" w:rsidRPr="00296FD6" w:rsidRDefault="00622CC8" w:rsidP="00296FD6">
            <w:pPr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E499F" w14:textId="52A565BD" w:rsidR="00296FD6" w:rsidRPr="00296FD6" w:rsidRDefault="00622CC8" w:rsidP="00296FD6">
            <w:pPr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B0F88" w14:textId="77777777" w:rsidR="00296FD6" w:rsidRPr="00296FD6" w:rsidRDefault="00296FD6" w:rsidP="00296FD6">
            <w:pPr>
              <w:rPr>
                <w:color w:val="222222"/>
                <w:sz w:val="18"/>
                <w:szCs w:val="18"/>
              </w:rPr>
            </w:pPr>
            <w:r w:rsidRPr="00296FD6">
              <w:rPr>
                <w:color w:val="222222"/>
                <w:sz w:val="18"/>
                <w:szCs w:val="18"/>
              </w:rPr>
              <w:t>İşyeri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FCC25" w14:textId="46719122" w:rsidR="00296FD6" w:rsidRPr="00296FD6" w:rsidRDefault="00FF61FC" w:rsidP="00296FD6">
            <w:pPr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7651B" w14:textId="72767216" w:rsidR="00296FD6" w:rsidRPr="00296FD6" w:rsidRDefault="00FF61FC" w:rsidP="00296FD6">
            <w:pPr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150</w:t>
            </w:r>
            <w:r w:rsidR="00296FD6" w:rsidRPr="00296FD6">
              <w:rPr>
                <w:color w:val="222222"/>
                <w:sz w:val="18"/>
                <w:szCs w:val="18"/>
              </w:rPr>
              <w:t>,00+KDV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EA974" w14:textId="0434DCF1" w:rsidR="00296FD6" w:rsidRPr="00296FD6" w:rsidRDefault="00FF61FC" w:rsidP="00296FD6">
            <w:pPr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90</w:t>
            </w:r>
            <w:r w:rsidR="00296FD6" w:rsidRPr="00296FD6">
              <w:rPr>
                <w:color w:val="222222"/>
                <w:sz w:val="18"/>
                <w:szCs w:val="18"/>
              </w:rPr>
              <w:t>,00TL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7AFAB" w14:textId="6F300C46" w:rsidR="00296FD6" w:rsidRPr="00296FD6" w:rsidRDefault="00FF61FC" w:rsidP="00296FD6">
            <w:pPr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13</w:t>
            </w:r>
            <w:r w:rsidR="00296FD6" w:rsidRPr="00296FD6">
              <w:rPr>
                <w:color w:val="222222"/>
                <w:sz w:val="18"/>
                <w:szCs w:val="18"/>
              </w:rPr>
              <w:t>/</w:t>
            </w:r>
            <w:r>
              <w:rPr>
                <w:color w:val="222222"/>
                <w:sz w:val="18"/>
                <w:szCs w:val="18"/>
              </w:rPr>
              <w:t>04</w:t>
            </w:r>
            <w:r w:rsidR="00296FD6" w:rsidRPr="00296FD6">
              <w:rPr>
                <w:color w:val="222222"/>
                <w:sz w:val="18"/>
                <w:szCs w:val="18"/>
              </w:rPr>
              <w:t>/202</w:t>
            </w:r>
            <w:r>
              <w:rPr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AF583" w14:textId="77777777" w:rsidR="00296FD6" w:rsidRPr="00296FD6" w:rsidRDefault="00296FD6" w:rsidP="00296FD6">
            <w:pPr>
              <w:rPr>
                <w:color w:val="222222"/>
                <w:sz w:val="18"/>
                <w:szCs w:val="18"/>
              </w:rPr>
            </w:pPr>
            <w:r w:rsidRPr="00296FD6">
              <w:rPr>
                <w:color w:val="222222"/>
                <w:sz w:val="18"/>
                <w:szCs w:val="18"/>
              </w:rPr>
              <w:t>14:00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95386" w14:textId="4C8163D9" w:rsidR="00296FD6" w:rsidRPr="00296FD6" w:rsidRDefault="00FF61FC" w:rsidP="00296FD6">
            <w:pPr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20</w:t>
            </w:r>
            <w:r w:rsidR="00296FD6" w:rsidRPr="00296FD6">
              <w:rPr>
                <w:color w:val="222222"/>
                <w:sz w:val="18"/>
                <w:szCs w:val="18"/>
              </w:rPr>
              <w:t> Ay</w:t>
            </w:r>
          </w:p>
        </w:tc>
      </w:tr>
    </w:tbl>
    <w:p w14:paraId="329CF05D" w14:textId="77777777" w:rsidR="00B564E3" w:rsidRPr="00B564E3" w:rsidRDefault="00B564E3" w:rsidP="00B564E3">
      <w:pPr>
        <w:pStyle w:val="AralkYok"/>
        <w:ind w:firstLine="708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B564E3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</w:p>
    <w:p w14:paraId="49BDDCA0" w14:textId="77777777" w:rsidR="00B564E3" w:rsidRPr="00B564E3" w:rsidRDefault="00B564E3" w:rsidP="00B564E3">
      <w:pPr>
        <w:pStyle w:val="AralkYok"/>
        <w:jc w:val="center"/>
        <w:rPr>
          <w:rStyle w:val="FontStyle15"/>
          <w:rFonts w:ascii="Times New Roman" w:hAnsi="Times New Roman" w:cs="Times New Roman"/>
          <w:b/>
          <w:sz w:val="24"/>
          <w:szCs w:val="24"/>
        </w:rPr>
      </w:pPr>
    </w:p>
    <w:p w14:paraId="13C5D2D9" w14:textId="77777777" w:rsidR="00B564E3" w:rsidRDefault="00B564E3" w:rsidP="00B564E3">
      <w:pPr>
        <w:pStyle w:val="AralkYok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B564E3">
        <w:rPr>
          <w:rStyle w:val="FontStyle15"/>
          <w:rFonts w:ascii="Times New Roman" w:hAnsi="Times New Roman" w:cs="Times New Roman"/>
          <w:sz w:val="24"/>
          <w:szCs w:val="24"/>
        </w:rPr>
        <w:t>-İhale Güney Belediyesi Meclis Toplantı Salonunda Toplanacak Olan Encümen Huzurunda Yapılacak</w:t>
      </w:r>
      <w:r>
        <w:rPr>
          <w:rStyle w:val="FontStyle15"/>
          <w:rFonts w:ascii="Times New Roman" w:hAnsi="Times New Roman" w:cs="Times New Roman"/>
          <w:sz w:val="24"/>
          <w:szCs w:val="24"/>
        </w:rPr>
        <w:t>tır.</w:t>
      </w:r>
    </w:p>
    <w:p w14:paraId="273697D0" w14:textId="77777777" w:rsidR="00B564E3" w:rsidRPr="00B564E3" w:rsidRDefault="00B564E3" w:rsidP="00B564E3">
      <w:pPr>
        <w:pStyle w:val="AralkYok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>-</w:t>
      </w:r>
      <w:r w:rsidRPr="00B564E3">
        <w:rPr>
          <w:rStyle w:val="FontStyle15"/>
          <w:rFonts w:ascii="Times New Roman" w:hAnsi="Times New Roman" w:cs="Times New Roman"/>
          <w:sz w:val="24"/>
          <w:szCs w:val="24"/>
        </w:rPr>
        <w:t xml:space="preserve"> Encümen İhaleyi Yapıp Yapmamakta Serbesttir.</w:t>
      </w:r>
    </w:p>
    <w:p w14:paraId="746ADD40" w14:textId="04E8D0D8" w:rsidR="00B564E3" w:rsidRPr="00B564E3" w:rsidRDefault="00B564E3" w:rsidP="00B564E3">
      <w:pPr>
        <w:pStyle w:val="AralkYok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B564E3">
        <w:rPr>
          <w:rStyle w:val="FontStyle15"/>
          <w:rFonts w:ascii="Times New Roman" w:hAnsi="Times New Roman" w:cs="Times New Roman"/>
          <w:sz w:val="24"/>
          <w:szCs w:val="24"/>
        </w:rPr>
        <w:t>-</w:t>
      </w:r>
      <w:r w:rsidR="00D06EEE">
        <w:rPr>
          <w:rStyle w:val="FontStyle15"/>
          <w:rFonts w:ascii="Times New Roman" w:hAnsi="Times New Roman" w:cs="Times New Roman"/>
          <w:sz w:val="24"/>
          <w:szCs w:val="24"/>
        </w:rPr>
        <w:t>Kiralanacak</w:t>
      </w:r>
      <w:r w:rsidRPr="00B564E3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="00BE6A66" w:rsidRPr="00B564E3">
        <w:rPr>
          <w:rStyle w:val="FontStyle15"/>
          <w:rFonts w:ascii="Times New Roman" w:hAnsi="Times New Roman" w:cs="Times New Roman"/>
          <w:sz w:val="24"/>
          <w:szCs w:val="24"/>
        </w:rPr>
        <w:t>olan taşınmaz ile ilgili şartnameler ve özel şartlar mesai saatleri dahilinde belediye yazı işleri müdürlüğünde görülebilir</w:t>
      </w:r>
      <w:r w:rsidRPr="00B564E3">
        <w:rPr>
          <w:rStyle w:val="FontStyle15"/>
          <w:rFonts w:ascii="Times New Roman" w:hAnsi="Times New Roman" w:cs="Times New Roman"/>
          <w:sz w:val="24"/>
          <w:szCs w:val="24"/>
        </w:rPr>
        <w:t>.</w:t>
      </w:r>
    </w:p>
    <w:p w14:paraId="42B6E686" w14:textId="77777777" w:rsidR="00B564E3" w:rsidRDefault="00B564E3" w:rsidP="00B564E3">
      <w:pPr>
        <w:pStyle w:val="AralkYok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B564E3">
        <w:rPr>
          <w:rStyle w:val="FontStyle15"/>
          <w:rFonts w:ascii="Times New Roman" w:hAnsi="Times New Roman" w:cs="Times New Roman"/>
          <w:sz w:val="24"/>
          <w:szCs w:val="24"/>
        </w:rPr>
        <w:t xml:space="preserve">-İsteklilerin </w:t>
      </w:r>
      <w:r w:rsidR="00BE6A66" w:rsidRPr="00B564E3">
        <w:rPr>
          <w:rStyle w:val="FontStyle15"/>
          <w:rFonts w:ascii="Times New Roman" w:hAnsi="Times New Roman" w:cs="Times New Roman"/>
          <w:sz w:val="24"/>
          <w:szCs w:val="24"/>
        </w:rPr>
        <w:t>ihaleye katılabilmeleri için ihale saatinden önce bir dilekçe , nüfus cüzdan fotokopisi, geçici teminat makbuzu,</w:t>
      </w:r>
      <w:r w:rsidR="00BE6A66">
        <w:rPr>
          <w:rStyle w:val="FontStyle15"/>
          <w:rFonts w:ascii="Times New Roman" w:hAnsi="Times New Roman" w:cs="Times New Roman"/>
          <w:sz w:val="24"/>
          <w:szCs w:val="24"/>
        </w:rPr>
        <w:t xml:space="preserve"> şartname bedeli dekontu,</w:t>
      </w:r>
      <w:r w:rsidR="00BE6A66" w:rsidRPr="00B564E3">
        <w:rPr>
          <w:rStyle w:val="FontStyle15"/>
          <w:rFonts w:ascii="Times New Roman" w:hAnsi="Times New Roman" w:cs="Times New Roman"/>
          <w:sz w:val="24"/>
          <w:szCs w:val="24"/>
        </w:rPr>
        <w:t xml:space="preserve"> yerleşim yeri belgesi </w:t>
      </w:r>
      <w:r w:rsidR="00BE6A66">
        <w:rPr>
          <w:rStyle w:val="FontStyle15"/>
          <w:rFonts w:ascii="Times New Roman" w:hAnsi="Times New Roman" w:cs="Times New Roman"/>
          <w:sz w:val="24"/>
          <w:szCs w:val="24"/>
        </w:rPr>
        <w:t>v</w:t>
      </w:r>
      <w:r w:rsidR="00BE6A66" w:rsidRPr="00B564E3">
        <w:rPr>
          <w:rStyle w:val="FontStyle15"/>
          <w:rFonts w:ascii="Times New Roman" w:hAnsi="Times New Roman" w:cs="Times New Roman"/>
          <w:sz w:val="24"/>
          <w:szCs w:val="24"/>
        </w:rPr>
        <w:t>e belediyeye borcu yoktur yazısı  ile birlikte ihale günü saat:13:30’a kadar müracaat etmeleri gerekmektedir.</w:t>
      </w:r>
    </w:p>
    <w:p w14:paraId="7DB66955" w14:textId="77777777" w:rsidR="00BE6A66" w:rsidRPr="00B1695F" w:rsidRDefault="00BE6A66" w:rsidP="00BE6A66">
      <w:pPr>
        <w:jc w:val="both"/>
      </w:pPr>
      <w:r>
        <w:t>-</w:t>
      </w:r>
      <w:r w:rsidRPr="00BE6A66">
        <w:t>Şirketlerde, yetki belgesi, imza sirküsü, vergi levhası, faaliyet durum belgesi</w:t>
      </w:r>
      <w:r w:rsidR="00F35564">
        <w:t xml:space="preserve">, tebligat için adres beyanı, geçici teminat mektubu alındı belgesi/makbuzu, şartname bedeli makbuzu veya dekont, </w:t>
      </w:r>
      <w:r w:rsidRPr="00B1695F">
        <w:t>şirketin ana sözleşmesi</w:t>
      </w:r>
      <w:r w:rsidR="00F35564">
        <w:t xml:space="preserve"> ve belediyeye borcu yoktur yazısı</w:t>
      </w:r>
      <w:r>
        <w:t xml:space="preserve"> gerekmektedir.</w:t>
      </w:r>
      <w:r w:rsidRPr="00B1695F">
        <w:t>.</w:t>
      </w:r>
    </w:p>
    <w:p w14:paraId="59F3ED18" w14:textId="77777777" w:rsidR="00BE6A66" w:rsidRPr="00B564E3" w:rsidRDefault="00BE6A66" w:rsidP="00B564E3">
      <w:pPr>
        <w:pStyle w:val="AralkYok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</w:p>
    <w:p w14:paraId="7DDB9E70" w14:textId="77777777" w:rsidR="00B564E3" w:rsidRPr="00B564E3" w:rsidRDefault="00B564E3" w:rsidP="00F265AC">
      <w:pPr>
        <w:pStyle w:val="AralkYok"/>
      </w:pPr>
      <w:r w:rsidRPr="00B564E3">
        <w:rPr>
          <w:rStyle w:val="FontStyle15"/>
          <w:rFonts w:ascii="Times New Roman" w:hAnsi="Times New Roman" w:cs="Times New Roman"/>
          <w:sz w:val="24"/>
          <w:szCs w:val="24"/>
        </w:rPr>
        <w:t xml:space="preserve">          İlanen duyurulur.</w:t>
      </w:r>
    </w:p>
    <w:sectPr w:rsidR="00B564E3" w:rsidRPr="00B564E3" w:rsidSect="00B564E3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D04D2"/>
    <w:multiLevelType w:val="hybridMultilevel"/>
    <w:tmpl w:val="4A700A9C"/>
    <w:lvl w:ilvl="0" w:tplc="94DE880A">
      <w:start w:val="1"/>
      <w:numFmt w:val="upp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64E3"/>
    <w:rsid w:val="00007939"/>
    <w:rsid w:val="00064B95"/>
    <w:rsid w:val="00105F7D"/>
    <w:rsid w:val="001357CF"/>
    <w:rsid w:val="00296FD6"/>
    <w:rsid w:val="00367D47"/>
    <w:rsid w:val="00370416"/>
    <w:rsid w:val="00406939"/>
    <w:rsid w:val="00622CC8"/>
    <w:rsid w:val="00631ED1"/>
    <w:rsid w:val="006C254A"/>
    <w:rsid w:val="0075409C"/>
    <w:rsid w:val="0077799B"/>
    <w:rsid w:val="008D5E8E"/>
    <w:rsid w:val="009868D6"/>
    <w:rsid w:val="009C509D"/>
    <w:rsid w:val="00A345A4"/>
    <w:rsid w:val="00A60227"/>
    <w:rsid w:val="00A67D06"/>
    <w:rsid w:val="00B16F8C"/>
    <w:rsid w:val="00B564E3"/>
    <w:rsid w:val="00B62565"/>
    <w:rsid w:val="00BA3F7D"/>
    <w:rsid w:val="00BE50F6"/>
    <w:rsid w:val="00BE6086"/>
    <w:rsid w:val="00BE6A66"/>
    <w:rsid w:val="00C03BEF"/>
    <w:rsid w:val="00C57BCA"/>
    <w:rsid w:val="00C86D61"/>
    <w:rsid w:val="00D06EEE"/>
    <w:rsid w:val="00D63452"/>
    <w:rsid w:val="00D764DB"/>
    <w:rsid w:val="00DB4E23"/>
    <w:rsid w:val="00EF55D3"/>
    <w:rsid w:val="00F265AC"/>
    <w:rsid w:val="00F35564"/>
    <w:rsid w:val="00FD376D"/>
    <w:rsid w:val="00FF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EEFC0"/>
  <w15:docId w15:val="{0CEA34AB-1060-405F-876C-907F0F9BC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56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15">
    <w:name w:val="Font Style15"/>
    <w:uiPriority w:val="99"/>
    <w:rsid w:val="00B564E3"/>
    <w:rPr>
      <w:rFonts w:ascii="Comic Sans MS" w:hAnsi="Comic Sans MS" w:cs="Comic Sans MS" w:hint="default"/>
      <w:sz w:val="18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799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799B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BE6A66"/>
    <w:pPr>
      <w:ind w:left="720"/>
      <w:contextualSpacing/>
    </w:pPr>
    <w:rPr>
      <w:sz w:val="20"/>
      <w:szCs w:val="20"/>
    </w:rPr>
  </w:style>
  <w:style w:type="character" w:styleId="Gl">
    <w:name w:val="Strong"/>
    <w:basedOn w:val="VarsaylanParagrafYazTipi"/>
    <w:uiPriority w:val="22"/>
    <w:qFormat/>
    <w:rsid w:val="00296F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4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YAZIISLERI</dc:creator>
  <cp:lastModifiedBy>Güney Belediye Başkanlığı</cp:lastModifiedBy>
  <cp:revision>14</cp:revision>
  <cp:lastPrinted>2020-07-14T13:57:00Z</cp:lastPrinted>
  <dcterms:created xsi:type="dcterms:W3CDTF">2020-07-10T11:20:00Z</dcterms:created>
  <dcterms:modified xsi:type="dcterms:W3CDTF">2021-03-23T10:48:00Z</dcterms:modified>
</cp:coreProperties>
</file>